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12E53F7E"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a range of long-term health conditions</w:t>
      </w:r>
      <w:r w:rsidR="00C776E2" w:rsidRPr="00937BEF">
        <w:t>.</w:t>
      </w:r>
      <w:r w:rsidR="009534D0" w:rsidRPr="00937BEF">
        <w:t xml:space="preserve"> </w:t>
      </w:r>
      <w:r w:rsidR="002D46A7" w:rsidRPr="00937BEF">
        <w:t>Hence, t</w:t>
      </w:r>
      <w:r w:rsidR="009534D0" w:rsidRPr="00937BEF">
        <w:t xml:space="preserve">his </w:t>
      </w:r>
      <w:r w:rsidR="000026C0" w:rsidRPr="00937BEF">
        <w:t>study</w:t>
      </w:r>
      <w:r w:rsidR="00C776E2" w:rsidRPr="00937BEF">
        <w:t xml:space="preserve"> </w:t>
      </w:r>
      <w:r w:rsidR="009534D0" w:rsidRPr="00937BEF">
        <w:t>proposes</w:t>
      </w:r>
      <w:r w:rsidR="000026C0" w:rsidRPr="00937BEF">
        <w:t xml:space="preserve"> the development of a </w:t>
      </w:r>
      <w:r w:rsidR="00542E3A" w:rsidRPr="00937BEF">
        <w:t xml:space="preserve">novel </w:t>
      </w:r>
      <w:r w:rsidR="00C776E2" w:rsidRPr="00937BEF">
        <w:t>smart-sensing chair</w:t>
      </w:r>
      <w:r w:rsidR="00542E3A" w:rsidRPr="00937BEF">
        <w:t xml:space="preserve"> system designed to</w:t>
      </w:r>
      <w:r w:rsidR="007A4B8D" w:rsidRPr="00937BEF">
        <w:t xml:space="preserve"> </w:t>
      </w:r>
      <w:proofErr w:type="spellStart"/>
      <w:r w:rsidR="00A73E74" w:rsidRPr="00937BEF">
        <w:t>analy</w:t>
      </w:r>
      <w:r w:rsidR="0032737B" w:rsidRPr="00937BEF">
        <w:t>s</w:t>
      </w:r>
      <w:r w:rsidR="00A73E74" w:rsidRPr="00937BEF">
        <w:t>e</w:t>
      </w:r>
      <w:proofErr w:type="spellEnd"/>
      <w:r w:rsidR="007A4B8D" w:rsidRPr="00937BEF">
        <w:t xml:space="preserve"> and provide </w:t>
      </w:r>
      <w:r w:rsidR="00A73E74" w:rsidRPr="00937BEF">
        <w:t>actionable insights</w:t>
      </w:r>
      <w:r w:rsidR="007A4B8D" w:rsidRPr="00937BEF">
        <w:t xml:space="preserve"> </w:t>
      </w:r>
      <w:r w:rsidR="00A73E74" w:rsidRPr="00937BEF">
        <w:t xml:space="preserve">to help encourage better postural habits and </w:t>
      </w:r>
      <w:r w:rsidR="00063165" w:rsidRPr="00937BEF">
        <w:t xml:space="preserve">promote </w:t>
      </w:r>
      <w:r w:rsidR="007C338F" w:rsidRPr="00937BEF">
        <w:t>well-being</w:t>
      </w:r>
      <w:r w:rsidR="007A4B8D" w:rsidRPr="00937BEF">
        <w:t>.</w:t>
      </w:r>
      <w:r w:rsidR="00C776E2" w:rsidRPr="00937BEF">
        <w:t xml:space="preserve"> </w:t>
      </w:r>
      <w:r w:rsidR="000026C0" w:rsidRPr="00937BEF">
        <w:t>The</w:t>
      </w:r>
      <w:r w:rsidR="007A4B8D" w:rsidRPr="00937BEF">
        <w:t xml:space="preserve"> proposed system </w:t>
      </w:r>
      <w:r w:rsidR="007C338F" w:rsidRPr="00937BEF">
        <w:t>was</w:t>
      </w:r>
      <w:r w:rsidR="007A4B8D" w:rsidRPr="00937BEF">
        <w:t xml:space="preserve"> </w:t>
      </w:r>
      <w:r w:rsidR="00C776E2" w:rsidRPr="00937BEF">
        <w:t>equipped with</w:t>
      </w:r>
      <w:r w:rsidR="00014EB5" w:rsidRPr="00937BEF">
        <w:t xml:space="preserve"> two </w:t>
      </w:r>
      <w:r w:rsidR="00C776E2" w:rsidRPr="00937BEF">
        <w:t>32x32 pressure sensor mats</w:t>
      </w:r>
      <w:r w:rsidR="0032737B" w:rsidRPr="00937BEF">
        <w:t>,</w:t>
      </w:r>
      <w:r w:rsidR="000C0231" w:rsidRPr="00937BEF">
        <w:t xml:space="preserve"> </w:t>
      </w:r>
      <w:r w:rsidR="007C338F" w:rsidRPr="00937BEF">
        <w:t xml:space="preserve">which </w:t>
      </w:r>
      <w:r w:rsidR="001F29BB" w:rsidRPr="00937BEF">
        <w:t>were</w:t>
      </w:r>
      <w:r w:rsidR="007C338F" w:rsidRPr="00937BEF">
        <w:t xml:space="preserve"> integrated into a</w:t>
      </w:r>
      <w:r w:rsidR="001F29BB" w:rsidRPr="00937BEF">
        <w:t xml:space="preserve">n </w:t>
      </w:r>
      <w:r w:rsidR="007C338F" w:rsidRPr="00937BEF">
        <w:t xml:space="preserve">office chair to </w:t>
      </w:r>
      <w:r w:rsidR="001F29BB" w:rsidRPr="00937BEF">
        <w:t xml:space="preserve">facilitate the </w:t>
      </w:r>
      <w:r w:rsidR="007C338F" w:rsidRPr="00937BEF">
        <w:t>collect</w:t>
      </w:r>
      <w:r w:rsidR="001F29BB" w:rsidRPr="00937BEF">
        <w:t>ion</w:t>
      </w:r>
      <w:r w:rsidR="007C338F" w:rsidRPr="00937BEF">
        <w:t xml:space="preserve"> </w:t>
      </w:r>
      <w:r w:rsidR="001F29BB" w:rsidRPr="00937BEF">
        <w:t xml:space="preserve">of </w:t>
      </w:r>
      <w:r w:rsidR="007C338F" w:rsidRPr="00937BEF">
        <w:t xml:space="preserve">postural data. </w:t>
      </w:r>
      <w:r w:rsidR="000026C0" w:rsidRPr="00937BEF">
        <w:t>Unlike traditional studies</w:t>
      </w:r>
      <w:r w:rsidR="00937BEF">
        <w:t>,</w:t>
      </w:r>
      <w:r w:rsidR="000026C0" w:rsidRPr="00937BEF">
        <w:t xml:space="preserve"> which adopted</w:t>
      </w:r>
      <w:r w:rsidR="000026C0">
        <w:rPr>
          <w:color w:val="000000" w:themeColor="text1"/>
        </w:rPr>
        <w:t xml:space="preserve">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t>
      </w:r>
      <w:r w:rsidR="00937BEF">
        <w:rPr>
          <w:color w:val="000000" w:themeColor="text1"/>
        </w:rPr>
        <w:t>that</w:t>
      </w:r>
      <w:r w:rsidR="002D46A7">
        <w:rPr>
          <w:color w:val="000000" w:themeColor="text1"/>
        </w:rPr>
        <w:t xml:space="preserve">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w:t>
      </w:r>
      <w:r w:rsidR="005A7C4F">
        <w:rPr>
          <w:color w:val="000000" w:themeColor="text1"/>
        </w:rPr>
        <w:t>iz</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10"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10"/>
      <w:r w:rsidRPr="001A37FC">
        <w:rPr>
          <w:color w:val="000000" w:themeColor="text1"/>
        </w:rPr>
        <w:t>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1505A2E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6D1D42">
        <w:t xml:space="preserve">may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1" w:name="OLE_LINK4"/>
      <w:commentRangeStart w:id="12"/>
      <w:commentRangeStart w:id="13"/>
      <w:r w:rsidR="008C5F99" w:rsidRPr="00146271">
        <w:t xml:space="preserve"> </w:t>
      </w:r>
      <w:commentRangeEnd w:id="12"/>
      <w:r w:rsidR="00976AA9" w:rsidRPr="00146271">
        <w:rPr>
          <w:rFonts w:eastAsia="SimSun"/>
        </w:rPr>
        <w:commentReference w:id="12"/>
      </w:r>
      <w:commentRangeEnd w:id="13"/>
      <w:r w:rsidR="00F5075D" w:rsidRPr="00146271">
        <w:rPr>
          <w:rFonts w:eastAsia="SimSun"/>
        </w:rPr>
        <w:commentReference w:id="13"/>
      </w:r>
      <w:bookmarkEnd w:id="11"/>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4"/>
      <w:r w:rsidRPr="001A37FC">
        <w:rPr>
          <w:color w:val="000000" w:themeColor="text1"/>
        </w:rPr>
        <w:t xml:space="preserve"> </w:t>
      </w:r>
      <w:commentRangeEnd w:id="14"/>
      <w:r w:rsidR="00DE3868">
        <w:rPr>
          <w:rStyle w:val="CommentReference"/>
          <w:rFonts w:eastAsia="SimSun"/>
          <w:snapToGrid/>
          <w:lang w:eastAsia="zh-CN" w:bidi="ar-SA"/>
        </w:rPr>
        <w:commentReference w:id="14"/>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5"/>
      <w:r w:rsidRPr="00933176">
        <w:rPr>
          <w:color w:val="000000" w:themeColor="text1"/>
          <w:lang w:val="en-GB"/>
        </w:rPr>
        <w:t xml:space="preserve"> the sensor readings </w:t>
      </w:r>
      <w:commentRangeEnd w:id="15"/>
      <w:r w:rsidRPr="00933176">
        <w:rPr>
          <w:rStyle w:val="CommentReference"/>
          <w:rFonts w:eastAsia="SimSun"/>
          <w:snapToGrid/>
          <w:color w:val="000000" w:themeColor="text1"/>
          <w:lang w:eastAsia="zh-CN" w:bidi="ar-SA"/>
        </w:rPr>
        <w:commentReference w:id="15"/>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commentRangeStart w:id="16"/>
      <w:r w:rsidRPr="00933176">
        <w:t>CNN Architecture</w:t>
      </w:r>
      <w:r w:rsidR="00615E89">
        <w:t xml:space="preserve"> for Posture Classification</w:t>
      </w:r>
      <w:commentRangeEnd w:id="16"/>
      <w:r w:rsidR="00763EB3">
        <w:rPr>
          <w:rStyle w:val="CommentReference"/>
          <w:rFonts w:eastAsia="SimSun"/>
          <w:snapToGrid/>
          <w:lang w:eastAsia="zh-CN" w:bidi="ar-SA"/>
        </w:rPr>
        <w:commentReference w:id="16"/>
      </w:r>
    </w:p>
    <w:p w14:paraId="6F103A8F" w14:textId="306C7C4A"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7"/>
      <w:commentRangeStart w:id="18"/>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7"/>
      <w:r w:rsidR="00FA5682" w:rsidRPr="002111EE">
        <w:rPr>
          <w:color w:val="FF0000"/>
        </w:rPr>
        <w:t xml:space="preserve"> </w:t>
      </w:r>
      <w:r w:rsidR="008814D5" w:rsidRPr="002111EE">
        <w:rPr>
          <w:rStyle w:val="CommentReference"/>
          <w:rFonts w:eastAsia="SimSun"/>
          <w:snapToGrid/>
          <w:color w:val="FF0000"/>
          <w:lang w:eastAsia="zh-CN" w:bidi="ar-SA"/>
        </w:rPr>
        <w:commentReference w:id="17"/>
      </w:r>
      <w:commentRangeEnd w:id="18"/>
      <w:r w:rsidR="00701C82" w:rsidRPr="002111EE">
        <w:rPr>
          <w:rStyle w:val="CommentReference"/>
          <w:rFonts w:eastAsia="SimSun"/>
          <w:snapToGrid/>
          <w:color w:val="FF0000"/>
          <w:lang w:eastAsia="zh-CN" w:bidi="ar-SA"/>
        </w:rPr>
        <w:commentReference w:id="18"/>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9"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9"/>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20"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20"/>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21"/>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1"/>
      <w:r w:rsidR="009D0E24">
        <w:rPr>
          <w:rStyle w:val="CommentReference"/>
          <w:rFonts w:eastAsia="SimSun" w:cs="Times New Roman"/>
          <w:lang w:eastAsia="zh-CN" w:bidi="ar-SA"/>
        </w:rPr>
        <w:commentReference w:id="21"/>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77777777" w:rsidR="007A46BB" w:rsidRDefault="0045432E" w:rsidP="007A46BB">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3CA64188" w14:textId="27B09532"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2808104" w:rsidR="00EE6E50" w:rsidRPr="001A37FC" w:rsidRDefault="0045432E" w:rsidP="00EE6E50">
      <w:pPr>
        <w:pStyle w:val="MDPI51figurecaption"/>
      </w:pPr>
      <w:r w:rsidRPr="001A37FC">
        <w:rPr>
          <w:b/>
          <w:bCs/>
        </w:rPr>
        <w:t xml:space="preserve">Figure </w:t>
      </w:r>
      <w:r w:rsidR="008122B8">
        <w:rPr>
          <w:b/>
          <w:bCs/>
        </w:rPr>
        <w:t>9</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r w:rsidR="00EE6E50">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3549BD0B" w:rsidR="00420BFA" w:rsidRPr="00EE6E50" w:rsidRDefault="0045432E" w:rsidP="00EE6E50">
      <w:pPr>
        <w:pStyle w:val="MDPI51figurecaption"/>
      </w:pPr>
      <w:r w:rsidRPr="0039141D">
        <w:rPr>
          <w:b/>
          <w:bCs/>
        </w:rPr>
        <w:t xml:space="preserve">Figure </w:t>
      </w:r>
      <w:r w:rsidR="008122B8" w:rsidRPr="0039141D">
        <w:rPr>
          <w:b/>
          <w:bCs/>
        </w:rPr>
        <w:t>10</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Default="00313286" w:rsidP="00F55896">
      <w:pPr>
        <w:pStyle w:val="MDPI51figurecaption"/>
        <w:rPr>
          <w:color w:val="000000" w:themeColor="text1"/>
        </w:rPr>
      </w:pPr>
      <w:commentRangeStart w:id="22"/>
      <w:r w:rsidRPr="001A37FC">
        <w:rPr>
          <w:b/>
          <w:bCs/>
          <w:color w:val="000000" w:themeColor="text1"/>
        </w:rPr>
        <w:t>Figure 1</w:t>
      </w:r>
      <w:r>
        <w:rPr>
          <w:b/>
          <w:bCs/>
          <w:color w:val="000000" w:themeColor="text1"/>
        </w:rPr>
        <w:t>1</w:t>
      </w:r>
      <w:commentRangeEnd w:id="22"/>
      <w:r w:rsidR="00051E26">
        <w:rPr>
          <w:rStyle w:val="CommentReference"/>
          <w:rFonts w:eastAsia="SimSun"/>
          <w:lang w:eastAsia="zh-CN" w:bidi="ar-SA"/>
        </w:rPr>
        <w:commentReference w:id="22"/>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xml:space="preserve">. It was closely followed by </w:t>
      </w:r>
      <w:r w:rsidR="00970ECC">
        <w:rPr>
          <w:color w:val="000000" w:themeColor="text1"/>
          <w:lang w:val="en-GB"/>
        </w:rPr>
        <w:t>RF</w:t>
      </w:r>
      <w:r w:rsidR="00970ECC">
        <w:rPr>
          <w:color w:val="000000" w:themeColor="text1"/>
          <w:lang w:val="en-GB"/>
        </w:rPr>
        <w:t>,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4C24B13A">
            <wp:extent cx="4094843" cy="3669394"/>
            <wp:effectExtent l="12700" t="12700" r="7620" b="1397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387" cy="3733504"/>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602F8BC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0AB2CECB"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xml:space="preserve">, </w:t>
      </w:r>
      <w:r w:rsidR="003E2252">
        <w:rPr>
          <w:color w:val="000000" w:themeColor="text1"/>
          <w:lang w:val="en-GB"/>
        </w:rPr>
        <w:t>as shown in Figure 14</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i</w:t>
      </w:r>
      <w:r w:rsidR="002A5810" w:rsidRPr="001A37FC">
        <w:rPr>
          <w:color w:val="000000" w:themeColor="text1"/>
          <w:lang w:val="en-GB"/>
        </w:rPr>
        <w:t xml:space="preserve">t </w:t>
      </w:r>
      <w:r w:rsidR="003E2252">
        <w:rPr>
          <w:color w:val="000000" w:themeColor="text1"/>
          <w:lang w:val="en-GB"/>
        </w:rPr>
        <w:t>was</w:t>
      </w:r>
      <w:r w:rsidR="002A5810" w:rsidRPr="001A37FC">
        <w:rPr>
          <w:color w:val="000000" w:themeColor="text1"/>
          <w:lang w:val="en-GB"/>
        </w:rPr>
        <w:t xml:space="preserve">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w:t>
      </w:r>
      <w:r w:rsidR="001943B3">
        <w:rPr>
          <w:color w:val="000000" w:themeColor="text1"/>
          <w:lang w:val="en-GB"/>
        </w:rPr>
        <w:t>DT</w:t>
      </w:r>
      <w:r w:rsidR="00986983">
        <w:rPr>
          <w:color w:val="000000" w:themeColor="text1"/>
          <w:lang w:val="en-GB"/>
        </w:rPr>
        <w:t xml:space="preserve">, </w:t>
      </w:r>
      <w:r w:rsidR="001943B3">
        <w:rPr>
          <w:color w:val="000000" w:themeColor="text1"/>
          <w:lang w:val="en-GB"/>
        </w:rPr>
        <w:t>RF</w:t>
      </w:r>
      <w:r w:rsidR="00986983">
        <w:rPr>
          <w:color w:val="000000" w:themeColor="text1"/>
          <w:lang w:val="en-GB"/>
        </w:rPr>
        <w:t>, and KNN</w:t>
      </w:r>
      <w:r w:rsidR="00582D91">
        <w:rPr>
          <w:color w:val="000000" w:themeColor="text1"/>
          <w:lang w:val="en-GB"/>
        </w:rPr>
        <w:t xml:space="preserve">, indicating signs of overfitting, which </w:t>
      </w:r>
      <w:r w:rsidR="00385E60">
        <w:rPr>
          <w:color w:val="000000" w:themeColor="text1"/>
          <w:lang w:val="en-GB"/>
        </w:rPr>
        <w:t>prob</w:t>
      </w:r>
      <w:r w:rsidR="00D65AE7">
        <w:rPr>
          <w:color w:val="000000" w:themeColor="text1"/>
          <w:lang w:val="en-GB"/>
        </w:rPr>
        <w:t>a</w:t>
      </w:r>
      <w:r w:rsidR="00385E60">
        <w:rPr>
          <w:color w:val="000000" w:themeColor="text1"/>
          <w:lang w:val="en-GB"/>
        </w:rPr>
        <w:t>bly requires</w:t>
      </w:r>
      <w:r w:rsidR="00582D91">
        <w:rPr>
          <w:color w:val="000000" w:themeColor="text1"/>
          <w:lang w:val="en-GB"/>
        </w:rPr>
        <w:t xml:space="preserve">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5A4342C9" w14:textId="07FEB113" w:rsidR="008B479C" w:rsidRDefault="008B479C" w:rsidP="008B479C">
      <w:pPr>
        <w:pStyle w:val="MDPI51figurecaption"/>
        <w:rPr>
          <w:color w:val="000000" w:themeColor="text1"/>
        </w:rPr>
      </w:pPr>
      <w:r>
        <w:rPr>
          <w:color w:val="000000" w:themeColor="text1"/>
        </w:rPr>
        <w:t>- Highlight costs and the idea of lower resolution sensors</w:t>
      </w:r>
    </w:p>
    <w:p w14:paraId="34D8B8CC" w14:textId="5B377472" w:rsidR="008B479C" w:rsidRDefault="008B479C" w:rsidP="008B479C">
      <w:pPr>
        <w:pStyle w:val="MDPI51figurecaption"/>
        <w:rPr>
          <w:color w:val="000000" w:themeColor="text1"/>
        </w:rPr>
      </w:pPr>
      <w:r>
        <w:rPr>
          <w:color w:val="000000" w:themeColor="text1"/>
        </w:rPr>
        <w:t>- Placement of sensors [future works]</w:t>
      </w:r>
    </w:p>
    <w:p w14:paraId="408CB6CA" w14:textId="77777777" w:rsidR="008B479C" w:rsidRPr="00933176" w:rsidRDefault="008B479C" w:rsidP="008B479C">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DB69389"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FAF0F01"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3"/>
      <w:r w:rsidR="00DD5ABA" w:rsidRPr="001A37FC">
        <w:rPr>
          <w:color w:val="000000" w:themeColor="text1"/>
        </w:rPr>
        <w:t xml:space="preserve">Future </w:t>
      </w:r>
      <w:r w:rsidR="00D62F4D" w:rsidRPr="001A37FC">
        <w:rPr>
          <w:color w:val="000000" w:themeColor="text1"/>
        </w:rPr>
        <w:t>Directives</w:t>
      </w:r>
      <w:commentRangeEnd w:id="23"/>
      <w:r w:rsidR="0019051B">
        <w:rPr>
          <w:rStyle w:val="CommentReference"/>
          <w:rFonts w:eastAsia="SimSun"/>
          <w:b w:val="0"/>
          <w:snapToGrid/>
          <w:lang w:eastAsia="zh-CN" w:bidi="ar-SA"/>
        </w:rPr>
        <w:commentReference w:id="23"/>
      </w:r>
    </w:p>
    <w:p w14:paraId="30D41EFB" w14:textId="2720C59A" w:rsidR="00D65AE7" w:rsidRDefault="00D65AE7" w:rsidP="00D24C1E">
      <w:pPr>
        <w:pStyle w:val="MDPI31text"/>
        <w:rPr>
          <w:color w:val="000000" w:themeColor="text1"/>
        </w:rPr>
      </w:pPr>
      <w:r w:rsidRPr="00D65AE7">
        <w:rPr>
          <w:color w:val="000000" w:themeColor="text1"/>
          <w:lang w:val="en-GB"/>
        </w:rPr>
        <w:t xml:space="preserve">While this study demonstrates the </w:t>
      </w:r>
      <w:r>
        <w:rPr>
          <w:color w:val="000000" w:themeColor="text1"/>
          <w:lang w:val="en-GB"/>
        </w:rPr>
        <w:t>effective</w:t>
      </w:r>
      <w:r w:rsidRPr="00D65AE7">
        <w:rPr>
          <w:color w:val="000000" w:themeColor="text1"/>
          <w:lang w:val="en-GB"/>
        </w:rPr>
        <w:t xml:space="preserve"> use of </w:t>
      </w:r>
      <w:r>
        <w:rPr>
          <w:color w:val="000000" w:themeColor="text1"/>
          <w:lang w:val="en-GB"/>
        </w:rPr>
        <w:t xml:space="preserve">a </w:t>
      </w:r>
      <w:r w:rsidRPr="00D65AE7">
        <w:rPr>
          <w:color w:val="000000" w:themeColor="text1"/>
          <w:lang w:val="en-GB"/>
        </w:rPr>
        <w:t>high</w:t>
      </w:r>
      <w:r>
        <w:rPr>
          <w:color w:val="000000" w:themeColor="text1"/>
          <w:lang w:val="en-GB"/>
        </w:rPr>
        <w:t>-</w:t>
      </w:r>
      <w:r w:rsidRPr="00D65AE7">
        <w:rPr>
          <w:color w:val="000000" w:themeColor="text1"/>
          <w:lang w:val="en-GB"/>
        </w:rPr>
        <w:t>resolution sensor</w:t>
      </w:r>
      <w:r>
        <w:rPr>
          <w:color w:val="000000" w:themeColor="text1"/>
          <w:lang w:val="en-GB"/>
        </w:rPr>
        <w:t xml:space="preserve"> system</w:t>
      </w:r>
      <w:r w:rsidR="00D24C1E">
        <w:rPr>
          <w:color w:val="000000" w:themeColor="text1"/>
          <w:lang w:val="en-GB"/>
        </w:rPr>
        <w:t>,</w:t>
      </w:r>
      <w:r>
        <w:rPr>
          <w:color w:val="000000" w:themeColor="text1"/>
          <w:lang w:val="en-GB"/>
        </w:rPr>
        <w:t xml:space="preserve"> </w:t>
      </w:r>
      <w:r w:rsidR="00D24C1E">
        <w:rPr>
          <w:color w:val="000000" w:themeColor="text1"/>
          <w:lang w:val="en-GB"/>
        </w:rPr>
        <w:t>such as</w:t>
      </w:r>
      <w:r>
        <w:rPr>
          <w:color w:val="000000" w:themeColor="text1"/>
          <w:lang w:val="en-GB"/>
        </w:rPr>
        <w:t xml:space="preserve"> the </w:t>
      </w:r>
      <w:proofErr w:type="spellStart"/>
      <w:r w:rsidR="00D24C1E" w:rsidRPr="001A37FC">
        <w:rPr>
          <w:color w:val="000000" w:themeColor="text1"/>
        </w:rPr>
        <w:t>Tekscan</w:t>
      </w:r>
      <w:proofErr w:type="spellEnd"/>
      <w:r w:rsidR="00D24C1E" w:rsidRPr="001A37FC">
        <w:rPr>
          <w:color w:val="000000" w:themeColor="text1"/>
        </w:rPr>
        <w:t xml:space="preserve"> </w:t>
      </w:r>
      <w:proofErr w:type="spellStart"/>
      <w:r w:rsidR="00D24C1E" w:rsidRPr="001A37FC">
        <w:rPr>
          <w:color w:val="000000" w:themeColor="text1"/>
        </w:rPr>
        <w:t>CONFORMat</w:t>
      </w:r>
      <w:proofErr w:type="spellEnd"/>
      <w:r w:rsidR="00D24C1E">
        <w:rPr>
          <w:color w:val="000000" w:themeColor="text1"/>
        </w:rPr>
        <w:t>,</w:t>
      </w:r>
      <w:r w:rsidRPr="00D65AE7">
        <w:rPr>
          <w:color w:val="000000" w:themeColor="text1"/>
          <w:lang w:val="en-GB"/>
        </w:rPr>
        <w:t xml:space="preserve"> in </w:t>
      </w:r>
      <w:r w:rsidR="00D24C1E">
        <w:rPr>
          <w:color w:val="000000" w:themeColor="text1"/>
          <w:lang w:val="en-GB"/>
        </w:rPr>
        <w:t>classifying</w:t>
      </w:r>
      <w:r w:rsidR="00D24C1E">
        <w:rPr>
          <w:color w:val="000000" w:themeColor="text1"/>
          <w:lang w:val="en-GB"/>
        </w:rPr>
        <w:t xml:space="preserve"> multiple</w:t>
      </w:r>
      <w:r w:rsidR="00D24C1E">
        <w:rPr>
          <w:color w:val="000000" w:themeColor="text1"/>
          <w:lang w:val="en-GB"/>
        </w:rPr>
        <w:t xml:space="preserve"> sitting postures</w:t>
      </w:r>
      <w:r w:rsidR="0021677E">
        <w:rPr>
          <w:color w:val="000000" w:themeColor="text1"/>
          <w:lang w:val="en-GB"/>
        </w:rPr>
        <w:t>, i</w:t>
      </w:r>
      <w:r w:rsidR="00D24C1E">
        <w:rPr>
          <w:color w:val="000000" w:themeColor="text1"/>
          <w:lang w:val="en-GB"/>
        </w:rPr>
        <w:t xml:space="preserve">t would also be </w:t>
      </w:r>
      <w:r w:rsidR="0074104B">
        <w:rPr>
          <w:color w:val="000000" w:themeColor="text1"/>
          <w:lang w:val="en-GB"/>
        </w:rPr>
        <w:t>ideal</w:t>
      </w:r>
      <w:r w:rsidR="00D24C1E">
        <w:rPr>
          <w:color w:val="000000" w:themeColor="text1"/>
          <w:lang w:val="en-GB"/>
        </w:rPr>
        <w:t xml:space="preserve"> to explore </w:t>
      </w:r>
      <w:bookmarkStart w:id="24" w:name="OLE_LINK7"/>
      <w:r w:rsidR="00D24C1E">
        <w:rPr>
          <w:color w:val="000000" w:themeColor="text1"/>
          <w:lang w:val="en-GB"/>
        </w:rPr>
        <w:t>cost-effective</w:t>
      </w:r>
      <w:r w:rsidR="00D24C1E">
        <w:rPr>
          <w:color w:val="000000" w:themeColor="text1"/>
          <w:lang w:val="en-GB"/>
        </w:rPr>
        <w:t xml:space="preserve"> sensor</w:t>
      </w:r>
      <w:bookmarkEnd w:id="24"/>
      <w:r w:rsidR="00D24C1E">
        <w:rPr>
          <w:color w:val="000000" w:themeColor="text1"/>
          <w:lang w:val="en-GB"/>
        </w:rPr>
        <w:t xml:space="preserve"> </w:t>
      </w:r>
      <w:r w:rsidR="0021677E">
        <w:rPr>
          <w:color w:val="000000" w:themeColor="text1"/>
          <w:lang w:val="en-GB"/>
        </w:rPr>
        <w:t>alternatives and</w:t>
      </w:r>
      <w:r w:rsidR="00AB3CBE">
        <w:rPr>
          <w:color w:val="000000" w:themeColor="text1"/>
          <w:lang w:val="en-GB"/>
        </w:rPr>
        <w:t xml:space="preserve"> </w:t>
      </w:r>
      <w:r w:rsidR="0021677E">
        <w:rPr>
          <w:color w:val="000000" w:themeColor="text1"/>
          <w:lang w:val="en-GB"/>
        </w:rPr>
        <w:t xml:space="preserve">devise a </w:t>
      </w:r>
      <w:r w:rsidR="00AB3CBE">
        <w:rPr>
          <w:color w:val="000000" w:themeColor="text1"/>
          <w:lang w:val="en-GB"/>
        </w:rPr>
        <w:t xml:space="preserve">systematic </w:t>
      </w:r>
      <w:r w:rsidR="0021677E">
        <w:rPr>
          <w:color w:val="000000" w:themeColor="text1"/>
          <w:lang w:val="en-GB"/>
        </w:rPr>
        <w:t>method for determining the optimal</w:t>
      </w:r>
      <w:r w:rsidR="0074104B">
        <w:rPr>
          <w:color w:val="000000" w:themeColor="text1"/>
          <w:lang w:val="en-GB"/>
        </w:rPr>
        <w:t xml:space="preserve"> </w:t>
      </w:r>
      <w:r w:rsidR="00D24C1E">
        <w:rPr>
          <w:color w:val="000000" w:themeColor="text1"/>
          <w:lang w:val="en-GB"/>
        </w:rPr>
        <w:t>strategic</w:t>
      </w:r>
      <w:r w:rsidR="0074104B">
        <w:rPr>
          <w:color w:val="000000" w:themeColor="text1"/>
          <w:lang w:val="en-GB"/>
        </w:rPr>
        <w:t xml:space="preserve"> position of</w:t>
      </w:r>
      <w:r>
        <w:rPr>
          <w:color w:val="000000" w:themeColor="text1"/>
          <w:lang w:val="en-GB"/>
        </w:rPr>
        <w:t xml:space="preserve"> </w:t>
      </w:r>
      <w:r w:rsidR="0074104B">
        <w:rPr>
          <w:color w:val="000000" w:themeColor="text1"/>
          <w:lang w:val="en-GB"/>
        </w:rPr>
        <w:t xml:space="preserve">the sensor unit that </w:t>
      </w:r>
      <w:r w:rsidR="0021677E">
        <w:rPr>
          <w:color w:val="000000" w:themeColor="text1"/>
          <w:lang w:val="en-GB"/>
        </w:rPr>
        <w:t xml:space="preserve">is </w:t>
      </w:r>
      <w:r w:rsidR="0074104B">
        <w:rPr>
          <w:color w:val="000000" w:themeColor="text1"/>
          <w:lang w:val="en-GB"/>
        </w:rPr>
        <w:t>best</w:t>
      </w:r>
      <w:r w:rsidR="0021677E">
        <w:rPr>
          <w:color w:val="000000" w:themeColor="text1"/>
          <w:lang w:val="en-GB"/>
        </w:rPr>
        <w:t xml:space="preserve"> tailored </w:t>
      </w:r>
      <w:r w:rsidR="00AB3CBE">
        <w:rPr>
          <w:color w:val="000000" w:themeColor="text1"/>
          <w:lang w:val="en-GB"/>
        </w:rPr>
        <w:t xml:space="preserve">to an individual primarily for </w:t>
      </w:r>
      <w:proofErr w:type="spellStart"/>
      <w:r w:rsidR="00AB3CBE">
        <w:rPr>
          <w:color w:val="000000" w:themeColor="text1"/>
          <w:lang w:val="en-GB"/>
        </w:rPr>
        <w:t>parsely</w:t>
      </w:r>
      <w:proofErr w:type="spellEnd"/>
      <w:r w:rsidR="00AB3CBE">
        <w:rPr>
          <w:color w:val="000000" w:themeColor="text1"/>
          <w:lang w:val="en-GB"/>
        </w:rPr>
        <w:t xml:space="preserve"> distributed sensor systems</w:t>
      </w:r>
      <w:r w:rsidR="0074104B">
        <w:rPr>
          <w:color w:val="000000" w:themeColor="text1"/>
          <w:lang w:val="en-GB"/>
        </w:rPr>
        <w:t>.</w:t>
      </w:r>
      <w:r>
        <w:rPr>
          <w:color w:val="000000" w:themeColor="text1"/>
          <w:lang w:val="en-GB"/>
        </w:rPr>
        <w:t xml:space="preserve"> </w:t>
      </w:r>
      <w:r w:rsidR="0074104B">
        <w:rPr>
          <w:color w:val="000000" w:themeColor="text1"/>
          <w:lang w:val="en-GB"/>
        </w:rPr>
        <w:t xml:space="preserve">A scientific comparison between </w:t>
      </w:r>
      <w:r w:rsidR="0074104B">
        <w:rPr>
          <w:color w:val="000000" w:themeColor="text1"/>
        </w:rPr>
        <w:t>the development of a personalized machine learning model using</w:t>
      </w:r>
      <w:r w:rsidR="0074104B" w:rsidRPr="001A37FC">
        <w:rPr>
          <w:color w:val="000000" w:themeColor="text1"/>
        </w:rPr>
        <w:t xml:space="preserve"> </w:t>
      </w:r>
      <w:r w:rsidR="00930BCD">
        <w:rPr>
          <w:color w:val="000000" w:themeColor="text1"/>
        </w:rPr>
        <w:t xml:space="preserve">a </w:t>
      </w:r>
      <w:r w:rsidR="0074104B" w:rsidRPr="001A37FC">
        <w:rPr>
          <w:color w:val="000000" w:themeColor="text1"/>
        </w:rPr>
        <w:t>user-</w:t>
      </w:r>
      <w:r w:rsidR="0074104B">
        <w:rPr>
          <w:color w:val="000000" w:themeColor="text1"/>
        </w:rPr>
        <w:t>tailored</w:t>
      </w:r>
      <w:r w:rsidR="0074104B" w:rsidRPr="001A37FC">
        <w:rPr>
          <w:color w:val="000000" w:themeColor="text1"/>
        </w:rPr>
        <w:t xml:space="preserve"> </w:t>
      </w:r>
      <w:r w:rsidR="0074104B">
        <w:rPr>
          <w:color w:val="000000" w:themeColor="text1"/>
        </w:rPr>
        <w:t xml:space="preserve">approach </w:t>
      </w:r>
      <w:r w:rsidR="0074104B">
        <w:rPr>
          <w:color w:val="000000" w:themeColor="text1"/>
        </w:rPr>
        <w:t xml:space="preserve">and </w:t>
      </w:r>
      <w:r w:rsidR="0074104B">
        <w:rPr>
          <w:color w:val="000000" w:themeColor="text1"/>
        </w:rPr>
        <w:t>a generali</w:t>
      </w:r>
      <w:r w:rsidR="00930BCD">
        <w:rPr>
          <w:color w:val="000000" w:themeColor="text1"/>
        </w:rPr>
        <w:t>z</w:t>
      </w:r>
      <w:r w:rsidR="0074104B">
        <w:rPr>
          <w:color w:val="000000" w:themeColor="text1"/>
        </w:rPr>
        <w:t xml:space="preserve">ed model </w:t>
      </w:r>
      <w:r w:rsidR="0074104B" w:rsidRPr="001A37FC">
        <w:rPr>
          <w:color w:val="000000" w:themeColor="text1"/>
        </w:rPr>
        <w:t>pre-trained against a wide set of volunteers</w:t>
      </w:r>
      <w:r w:rsidR="0074104B">
        <w:rPr>
          <w:color w:val="000000" w:themeColor="text1"/>
        </w:rPr>
        <w:t xml:space="preserve"> would be insightful </w:t>
      </w:r>
      <w:r w:rsidR="00930BCD">
        <w:rPr>
          <w:color w:val="000000" w:themeColor="text1"/>
        </w:rPr>
        <w:t>for</w:t>
      </w:r>
      <w:r w:rsidR="0074104B">
        <w:rPr>
          <w:color w:val="000000" w:themeColor="text1"/>
        </w:rPr>
        <w:t xml:space="preserve"> understand</w:t>
      </w:r>
      <w:r w:rsidR="00930BCD">
        <w:rPr>
          <w:color w:val="000000" w:themeColor="text1"/>
        </w:rPr>
        <w:t>ing</w:t>
      </w:r>
      <w:r w:rsidR="0074104B">
        <w:rPr>
          <w:color w:val="000000" w:themeColor="text1"/>
        </w:rPr>
        <w:t xml:space="preserve"> the </w:t>
      </w:r>
      <w:r w:rsidR="00930BCD">
        <w:rPr>
          <w:color w:val="000000" w:themeColor="text1"/>
        </w:rPr>
        <w:t>strengths</w:t>
      </w:r>
      <w:r w:rsidR="0074104B">
        <w:rPr>
          <w:color w:val="000000" w:themeColor="text1"/>
        </w:rPr>
        <w:t xml:space="preserve"> </w:t>
      </w:r>
      <w:r w:rsidR="00930BCD">
        <w:rPr>
          <w:color w:val="000000" w:themeColor="text1"/>
        </w:rPr>
        <w:t>and limitations of both approaches.</w:t>
      </w:r>
    </w:p>
    <w:p w14:paraId="562ACAA4" w14:textId="76C0E9C2" w:rsidR="00D24C1E" w:rsidRDefault="00930BCD" w:rsidP="0021677E">
      <w:pPr>
        <w:pStyle w:val="MDPI31text"/>
        <w:rPr>
          <w:color w:val="000000" w:themeColor="text1"/>
        </w:rPr>
      </w:pPr>
      <w:r w:rsidRPr="001A37FC">
        <w:rPr>
          <w:color w:val="000000" w:themeColor="text1"/>
        </w:rPr>
        <w:t xml:space="preserve">Currently, our feedback system </w:t>
      </w:r>
      <w:r>
        <w:rPr>
          <w:color w:val="000000" w:themeColor="text1"/>
        </w:rPr>
        <w:t>is unable to</w:t>
      </w:r>
      <w:r w:rsidRPr="001A37FC">
        <w:rPr>
          <w:color w:val="000000" w:themeColor="text1"/>
        </w:rPr>
        <w:t xml:space="preserve"> collect real-time posture data from our </w:t>
      </w:r>
      <w:r>
        <w:rPr>
          <w:color w:val="000000" w:themeColor="text1"/>
        </w:rPr>
        <w:t xml:space="preserve">pressure </w:t>
      </w:r>
      <w:r w:rsidRPr="001A37FC">
        <w:rPr>
          <w:color w:val="000000" w:themeColor="text1"/>
        </w:rPr>
        <w:t xml:space="preserve">sensor </w:t>
      </w:r>
      <w:r>
        <w:rPr>
          <w:color w:val="000000" w:themeColor="text1"/>
        </w:rPr>
        <w:t>system.</w:t>
      </w:r>
      <w:r w:rsidRPr="001A37FC">
        <w:rPr>
          <w:color w:val="000000" w:themeColor="text1"/>
        </w:rPr>
        <w:t xml:space="preserve"> </w:t>
      </w:r>
      <w:r>
        <w:rPr>
          <w:color w:val="000000" w:themeColor="text1"/>
        </w:rPr>
        <w:t>Therefor</w:t>
      </w:r>
      <w:r w:rsidRPr="001A37FC">
        <w:rPr>
          <w:color w:val="000000" w:themeColor="text1"/>
        </w:rPr>
        <w:t xml:space="preserve">e, it would be </w:t>
      </w:r>
      <w:r>
        <w:rPr>
          <w:color w:val="000000" w:themeColor="text1"/>
        </w:rPr>
        <w:t>beneficial</w:t>
      </w:r>
      <w:r w:rsidRPr="001A37FC">
        <w:rPr>
          <w:color w:val="000000" w:themeColor="text1"/>
        </w:rPr>
        <w:t xml:space="preserve"> to </w:t>
      </w:r>
      <w:r>
        <w:rPr>
          <w:color w:val="000000" w:themeColor="text1"/>
        </w:rPr>
        <w:t>develop a system capable of</w:t>
      </w:r>
      <w:r w:rsidRPr="001A37FC">
        <w:rPr>
          <w:color w:val="000000" w:themeColor="text1"/>
        </w:rPr>
        <w:t xml:space="preserve"> stream</w:t>
      </w:r>
      <w:r>
        <w:rPr>
          <w:color w:val="000000" w:themeColor="text1"/>
        </w:rPr>
        <w:t>ing sensor data wirelessly</w:t>
      </w:r>
      <w:r w:rsidRPr="001A37FC">
        <w:rPr>
          <w:color w:val="000000" w:themeColor="text1"/>
        </w:rPr>
        <w:t xml:space="preserve"> using an IoT protocol directly </w:t>
      </w:r>
      <w:r>
        <w:rPr>
          <w:color w:val="000000" w:themeColor="text1"/>
        </w:rPr>
        <w:t xml:space="preserve">to our </w:t>
      </w:r>
      <w:r w:rsidRPr="001A37FC">
        <w:rPr>
          <w:color w:val="000000" w:themeColor="text1"/>
        </w:rPr>
        <w:t xml:space="preserve">feedback </w:t>
      </w:r>
      <w:r>
        <w:rPr>
          <w:color w:val="000000" w:themeColor="text1"/>
        </w:rPr>
        <w:t>platforms</w:t>
      </w:r>
      <w:r w:rsidRPr="001A37FC">
        <w:rPr>
          <w:color w:val="000000" w:themeColor="text1"/>
        </w:rPr>
        <w:t>.</w:t>
      </w:r>
      <w:r>
        <w:rPr>
          <w:color w:val="000000" w:themeColor="text1"/>
        </w:rPr>
        <w:t xml:space="preserve"> Integrating additional sensors, such as ECGs and other health sensors, could provide a comprehensive view of one’s overall health and sitting lifestyle</w:t>
      </w:r>
      <w:r w:rsidR="0021677E">
        <w:rPr>
          <w:color w:val="000000" w:themeColor="text1"/>
        </w:rPr>
        <w:t xml:space="preserve">. Additionally, it </w:t>
      </w:r>
      <w:r>
        <w:rPr>
          <w:color w:val="000000" w:themeColor="text1"/>
        </w:rPr>
        <w:t xml:space="preserve">would be </w:t>
      </w:r>
      <w:r>
        <w:rPr>
          <w:color w:val="000000" w:themeColor="text1"/>
        </w:rPr>
        <w:lastRenderedPageBreak/>
        <w:t>ideal</w:t>
      </w:r>
      <w:r>
        <w:rPr>
          <w:color w:val="000000" w:themeColor="text1"/>
        </w:rPr>
        <w:t xml:space="preserve"> to</w:t>
      </w:r>
      <w:r w:rsidRPr="001A37FC">
        <w:rPr>
          <w:color w:val="000000" w:themeColor="text1"/>
        </w:rPr>
        <w:t xml:space="preserve"> collect</w:t>
      </w:r>
      <w:r>
        <w:rPr>
          <w:color w:val="000000" w:themeColor="text1"/>
        </w:rPr>
        <w:t xml:space="preserve"> user</w:t>
      </w:r>
      <w:r w:rsidRPr="001A37FC">
        <w:rPr>
          <w:color w:val="000000" w:themeColor="text1"/>
        </w:rPr>
        <w:t xml:space="preserve"> feedback </w:t>
      </w:r>
      <w:r>
        <w:rPr>
          <w:color w:val="000000" w:themeColor="text1"/>
        </w:rPr>
        <w:t>on our</w:t>
      </w:r>
      <w:r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Pr="001A37FC">
        <w:rPr>
          <w:color w:val="000000" w:themeColor="text1"/>
        </w:rPr>
        <w:t xml:space="preserve"> </w:t>
      </w:r>
      <w:r>
        <w:rPr>
          <w:color w:val="000000" w:themeColor="text1"/>
        </w:rPr>
        <w:t>platforms</w:t>
      </w:r>
      <w:r>
        <w:rPr>
          <w:color w:val="000000" w:themeColor="text1"/>
        </w:rPr>
        <w:t xml:space="preserve">. </w:t>
      </w:r>
      <w:r w:rsidR="0021677E">
        <w:rPr>
          <w:color w:val="000000" w:themeColor="text1"/>
        </w:rPr>
        <w:t>In parallel,</w:t>
      </w:r>
      <w:r>
        <w:rPr>
          <w:color w:val="000000" w:themeColor="text1"/>
        </w:rPr>
        <w:t xml:space="preserve"> </w:t>
      </w:r>
      <w:r w:rsidR="0021677E">
        <w:rPr>
          <w:color w:val="000000" w:themeColor="text1"/>
        </w:rPr>
        <w:t xml:space="preserve">having the </w:t>
      </w:r>
      <w:r>
        <w:rPr>
          <w:color w:val="000000" w:themeColor="text1"/>
        </w:rPr>
        <w:t xml:space="preserve">healthcare professionals </w:t>
      </w:r>
      <w:r w:rsidR="00FC2A2F">
        <w:rPr>
          <w:color w:val="000000" w:themeColor="text1"/>
        </w:rPr>
        <w:t>within the Rehabilitation Unit</w:t>
      </w:r>
      <w:r>
        <w:rPr>
          <w:color w:val="000000" w:themeColor="text1"/>
        </w:rPr>
        <w:t xml:space="preserve"> evaluate the LLM's recommendations to ensure they are</w:t>
      </w:r>
      <w:r>
        <w:rPr>
          <w:color w:val="000000" w:themeColor="text1"/>
        </w:rPr>
        <w:t xml:space="preserve"> </w:t>
      </w:r>
      <w:r>
        <w:rPr>
          <w:color w:val="000000" w:themeColor="text1"/>
        </w:rPr>
        <w:t>valid and medically sound</w:t>
      </w:r>
      <w:r w:rsidR="0021677E">
        <w:rPr>
          <w:color w:val="000000" w:themeColor="text1"/>
        </w:rPr>
        <w:t xml:space="preserve"> would be very valuable</w:t>
      </w:r>
      <w:r>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5" w:name="_Hlk89945590"/>
      <w:bookmarkStart w:id="26"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5"/>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6"/>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lastRenderedPageBreak/>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lastRenderedPageBreak/>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lastRenderedPageBreak/>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lastRenderedPageBreak/>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2"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3"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4"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5"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6" w:author="Odesola D F (FCES)" w:date="2025-06-26T14:54:00Z" w:initials="ODF(">
    <w:p w14:paraId="56011823" w14:textId="77777777" w:rsidR="00763EB3" w:rsidRDefault="00763EB3" w:rsidP="00763EB3">
      <w:pPr>
        <w:jc w:val="left"/>
      </w:pPr>
      <w:r>
        <w:rPr>
          <w:rStyle w:val="CommentReference"/>
        </w:rPr>
        <w:annotationRef/>
      </w:r>
      <w:r>
        <w:t>Add further justifications</w:t>
      </w:r>
    </w:p>
  </w:comment>
  <w:comment w:id="17" w:author="Janusz Kulon" w:date="2025-05-27T14:48:00Z" w:initials="JK">
    <w:p w14:paraId="0C5C6570" w14:textId="641B3BAB" w:rsidR="008814D5" w:rsidRDefault="008814D5" w:rsidP="008814D5">
      <w:pPr>
        <w:pStyle w:val="CommentText"/>
        <w:jc w:val="left"/>
      </w:pPr>
      <w:r>
        <w:rPr>
          <w:rStyle w:val="CommentReference"/>
        </w:rPr>
        <w:annotationRef/>
      </w:r>
      <w:r>
        <w:t>How about testing?</w:t>
      </w:r>
    </w:p>
  </w:comment>
  <w:comment w:id="18"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1"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2" w:author="Odesola D F (FCES)" w:date="2025-06-27T21:16:00Z" w:initials="ODF(">
    <w:p w14:paraId="4349AEC7" w14:textId="77777777" w:rsidR="00051E26" w:rsidRDefault="00051E26" w:rsidP="00051E26">
      <w:pPr>
        <w:jc w:val="left"/>
      </w:pPr>
      <w:r>
        <w:rPr>
          <w:rStyle w:val="CommentReference"/>
        </w:rPr>
        <w:annotationRef/>
      </w:r>
      <w:r>
        <w:t>The character in the first screenshot is AI-generated based on a photo of mine.</w:t>
      </w:r>
    </w:p>
  </w:comment>
  <w:comment w:id="23"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1"/>
  <w15:commentEx w15:paraId="71E18044" w15:done="1"/>
  <w15:commentEx w15:paraId="1F9A214F" w15:paraIdParent="71E18044" w15:done="1"/>
  <w15:commentEx w15:paraId="3557EB74" w15:done="1"/>
  <w15:commentEx w15:paraId="5EAA633E" w15:done="1"/>
  <w15:commentEx w15:paraId="56011823" w15:done="0"/>
  <w15:commentEx w15:paraId="0C5C6570" w15:done="1"/>
  <w15:commentEx w15:paraId="581B8F2D" w15:paraIdParent="0C5C6570" w15:done="1"/>
  <w15:commentEx w15:paraId="44E6D357" w15:done="1"/>
  <w15:commentEx w15:paraId="4349AEC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681B8E91" w16cex:dateUtc="2025-06-26T13:54:00Z"/>
  <w16cex:commentExtensible w16cex:durableId="0F1F74D0" w16cex:dateUtc="2025-05-27T13:48:00Z"/>
  <w16cex:commentExtensible w16cex:durableId="40835B0F" w16cex:dateUtc="2025-05-27T13:49:00Z"/>
  <w16cex:commentExtensible w16cex:durableId="43FD22E4" w16cex:dateUtc="2025-05-27T14:23:00Z"/>
  <w16cex:commentExtensible w16cex:durableId="27348D7B" w16cex:dateUtc="2025-06-27T20:16: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56011823" w16cid:durableId="681B8E91"/>
  <w16cid:commentId w16cid:paraId="0C5C6570" w16cid:durableId="0F1F74D0"/>
  <w16cid:commentId w16cid:paraId="581B8F2D" w16cid:durableId="40835B0F"/>
  <w16cid:commentId w16cid:paraId="44E6D357" w16cid:durableId="43FD22E4"/>
  <w16cid:commentId w16cid:paraId="4349AEC7" w16cid:durableId="27348D7B"/>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47A87" w14:textId="77777777" w:rsidR="000037C9" w:rsidRDefault="000037C9">
      <w:pPr>
        <w:spacing w:line="240" w:lineRule="auto"/>
      </w:pPr>
      <w:r>
        <w:separator/>
      </w:r>
    </w:p>
  </w:endnote>
  <w:endnote w:type="continuationSeparator" w:id="0">
    <w:p w14:paraId="36DEBBB4" w14:textId="77777777" w:rsidR="000037C9" w:rsidRDefault="000037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7C34A" w14:textId="77777777" w:rsidR="000037C9" w:rsidRDefault="000037C9">
      <w:pPr>
        <w:spacing w:line="240" w:lineRule="auto"/>
      </w:pPr>
      <w:r>
        <w:separator/>
      </w:r>
    </w:p>
  </w:footnote>
  <w:footnote w:type="continuationSeparator" w:id="0">
    <w:p w14:paraId="32BF3873" w14:textId="77777777" w:rsidR="000037C9" w:rsidRDefault="000037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7C9"/>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8F7"/>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6CDF"/>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2D15"/>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8FE"/>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DC1"/>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AE7"/>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2A2F"/>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717</TotalTime>
  <Pages>25</Pages>
  <Words>33992</Words>
  <Characters>193759</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201</cp:revision>
  <dcterms:created xsi:type="dcterms:W3CDTF">2025-06-13T23:21:00Z</dcterms:created>
  <dcterms:modified xsi:type="dcterms:W3CDTF">2025-06-28T08:19:00Z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